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10 do S</w:t>
      </w:r>
      <w:r w:rsidRPr="00F925AF">
        <w:rPr>
          <w:rFonts w:ascii="Times New Roman" w:hAnsi="Times New Roman" w:cs="Times New Roman"/>
          <w:b/>
          <w:sz w:val="24"/>
          <w:szCs w:val="24"/>
        </w:rPr>
        <w:t>WZ</w:t>
      </w:r>
      <w:r w:rsidR="00DE20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E85A23">
        <w:rPr>
          <w:rFonts w:ascii="Times New Roman" w:hAnsi="Times New Roman" w:cs="Times New Roman"/>
          <w:b/>
          <w:color w:val="000000"/>
          <w:sz w:val="24"/>
        </w:rPr>
        <w:t>2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P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DE20B0">
        <w:rPr>
          <w:rFonts w:ascii="Times New Roman" w:hAnsi="Times New Roman" w:cs="Times New Roman"/>
          <w:b/>
          <w:color w:val="000000"/>
          <w:sz w:val="24"/>
        </w:rPr>
        <w:t>1)</w:t>
      </w:r>
    </w:p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D27C03">
        <w:rPr>
          <w:rFonts w:ascii="Times New Roman" w:hAnsi="Times New Roman" w:cs="Times New Roman"/>
          <w:b/>
          <w:sz w:val="24"/>
          <w:szCs w:val="24"/>
          <w:lang w:eastAsia="ar-SA"/>
        </w:rPr>
        <w:t>UMOWA  NR ............  /2021</w:t>
      </w:r>
    </w:p>
    <w:p w:rsidR="00700A51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24D257" wp14:editId="4AA62161">
                <wp:simplePos x="0" y="0"/>
                <wp:positionH relativeFrom="column">
                  <wp:posOffset>1121770</wp:posOffset>
                </wp:positionH>
                <wp:positionV relativeFrom="paragraph">
                  <wp:posOffset>193041</wp:posOffset>
                </wp:positionV>
                <wp:extent cx="1828800" cy="1828800"/>
                <wp:effectExtent l="1298575" t="396875" r="1367155" b="3956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E85A2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8.35pt;margin-top:15.2pt;width:2in;height:2in;rotation:-3102833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E85A2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C03">
        <w:rPr>
          <w:rFonts w:ascii="Times New Roman" w:hAnsi="Times New Roman" w:cs="Times New Roman"/>
          <w:sz w:val="24"/>
          <w:szCs w:val="24"/>
          <w:lang w:eastAsia="pl-PL"/>
        </w:rPr>
        <w:t xml:space="preserve">zawarta w dniu ……….… 2021 r. pomiędzy Łańcuckim Zakładem Komunalnych Sp. z o.o. z siedzibą w Łańcucie, ul. Traugutta 20, 37-100 Łańcut, wpisanym do rejestru przedsiębiorców Krajowego Rejestru Sądowego prowadzonego przez Sąd Rejonowy w Rzeszowie, Wydział XII Gospodarczy Krajowego Rejestru Sądowego pod nr KRS 0000390125, NIP 815-17-87-723, REGON 180643965, wysokość kapitału zakładowego: </w:t>
      </w:r>
      <w:r w:rsidR="0050735B">
        <w:rPr>
          <w:rFonts w:ascii="Times New Roman" w:hAnsi="Times New Roman" w:cs="Times New Roman"/>
          <w:sz w:val="24"/>
          <w:szCs w:val="24"/>
          <w:lang w:eastAsia="pl-PL"/>
        </w:rPr>
        <w:t>25</w:t>
      </w:r>
      <w:r w:rsidRPr="00D27C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0735B">
        <w:rPr>
          <w:rFonts w:ascii="Times New Roman" w:hAnsi="Times New Roman" w:cs="Times New Roman"/>
          <w:sz w:val="24"/>
          <w:szCs w:val="24"/>
          <w:lang w:eastAsia="pl-PL"/>
        </w:rPr>
        <w:t>809</w:t>
      </w:r>
      <w:r w:rsidRPr="00D27C03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 000 </w:t>
      </w:r>
      <w:proofErr w:type="spellStart"/>
      <w:r w:rsidRPr="00D27C03">
        <w:rPr>
          <w:rFonts w:ascii="Times New Roman" w:hAnsi="Times New Roman" w:cs="Times New Roman"/>
          <w:sz w:val="24"/>
          <w:szCs w:val="24"/>
          <w:lang w:val="de-DE" w:eastAsia="pl-PL"/>
        </w:rPr>
        <w:t>zł</w:t>
      </w:r>
      <w:proofErr w:type="spellEnd"/>
      <w:r w:rsidRPr="00D27C03">
        <w:rPr>
          <w:rFonts w:ascii="Times New Roman" w:hAnsi="Times New Roman" w:cs="Times New Roman"/>
          <w:sz w:val="24"/>
          <w:szCs w:val="24"/>
          <w:lang w:eastAsia="pl-PL"/>
        </w:rPr>
        <w:t xml:space="preserve">, zwanym dalej </w:t>
      </w:r>
      <w:r w:rsidRPr="00D27C0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Zamawiającym, </w:t>
      </w:r>
      <w:r w:rsidRPr="00D27C03">
        <w:rPr>
          <w:rFonts w:ascii="Times New Roman" w:hAnsi="Times New Roman" w:cs="Times New Roman"/>
          <w:sz w:val="24"/>
          <w:szCs w:val="24"/>
          <w:lang w:eastAsia="pl-PL"/>
        </w:rPr>
        <w:t>reprezentowanym przez:</w:t>
      </w:r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Prezesa Zarządu –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Wincenty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Szylar</w:t>
      </w:r>
      <w:proofErr w:type="spellEnd"/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>a</w:t>
      </w:r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......................................................................,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zwanym w dalszej części Umowy Wykonawcą...................................................,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posiadającym NIP: .................................. i REGON:...........................................,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>reprezentowanym przez: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E20B0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wyniku wyboru przez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oferty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E20B0">
        <w:rPr>
          <w:rFonts w:ascii="Times New Roman" w:hAnsi="Times New Roman" w:cs="Times New Roman"/>
          <w:sz w:val="24"/>
          <w:szCs w:val="24"/>
          <w:lang w:eastAsia="ar-SA"/>
        </w:rPr>
        <w:t xml:space="preserve">w postępowaniu </w:t>
      </w:r>
      <w:r w:rsidR="00DE20B0" w:rsidRPr="00DE20B0">
        <w:rPr>
          <w:rFonts w:ascii="Times New Roman" w:hAnsi="Times New Roman" w:cs="Times New Roman"/>
          <w:sz w:val="24"/>
          <w:szCs w:val="24"/>
        </w:rPr>
        <w:t>o udzielenie zamówienia publicznego w trybie podstawowym bez negocjacji o jakim stanowi art. 275 pkt. 1 z dnia 11 września 2019 r. Prawo Zamówień Publicznych (</w:t>
      </w:r>
      <w:r w:rsidR="0050735B" w:rsidRPr="0050735B">
        <w:rPr>
          <w:rFonts w:ascii="Times New Roman" w:hAnsi="Times New Roman" w:cs="Times New Roman"/>
          <w:sz w:val="24"/>
          <w:szCs w:val="24"/>
        </w:rPr>
        <w:t xml:space="preserve">Dz.U. z 2021 r., poz. 1129 </w:t>
      </w:r>
      <w:proofErr w:type="spellStart"/>
      <w:r w:rsidR="0050735B" w:rsidRPr="005073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735B" w:rsidRPr="0050735B">
        <w:rPr>
          <w:rFonts w:ascii="Times New Roman" w:hAnsi="Times New Roman" w:cs="Times New Roman"/>
          <w:sz w:val="24"/>
          <w:szCs w:val="24"/>
        </w:rPr>
        <w:t>.</w:t>
      </w:r>
      <w:r w:rsidR="00DE20B0" w:rsidRPr="00DE20B0">
        <w:rPr>
          <w:rFonts w:ascii="Times New Roman" w:hAnsi="Times New Roman" w:cs="Times New Roman"/>
          <w:sz w:val="24"/>
          <w:szCs w:val="24"/>
        </w:rPr>
        <w:t>)</w:t>
      </w:r>
      <w:r w:rsidRPr="00DE20B0">
        <w:rPr>
          <w:rFonts w:ascii="Times New Roman" w:hAnsi="Times New Roman" w:cs="Times New Roman"/>
          <w:sz w:val="24"/>
          <w:szCs w:val="24"/>
          <w:lang w:eastAsia="ar-SA"/>
        </w:rPr>
        <w:t xml:space="preserve"> na zakup wraz z dostawą paliwa płynnego – oleju napędowego, zawarta została </w:t>
      </w:r>
      <w:r w:rsidRPr="00DE20B0">
        <w:rPr>
          <w:rFonts w:ascii="Times New Roman" w:hAnsi="Times New Roman" w:cs="Times New Roman"/>
          <w:b/>
          <w:sz w:val="24"/>
          <w:szCs w:val="24"/>
          <w:lang w:eastAsia="ar-SA"/>
        </w:rPr>
        <w:t>Umowa</w:t>
      </w:r>
      <w:r w:rsidRPr="00DE20B0">
        <w:rPr>
          <w:rFonts w:ascii="Times New Roman" w:hAnsi="Times New Roman" w:cs="Times New Roman"/>
          <w:sz w:val="24"/>
          <w:szCs w:val="24"/>
          <w:lang w:eastAsia="ar-SA"/>
        </w:rPr>
        <w:t xml:space="preserve"> o następującej treści: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00A51" w:rsidRPr="001A49F7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1A49F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§ 1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Przedmiotem niniejszej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 jest zakup oleju napędowego spełniającego</w:t>
      </w:r>
      <w:r w:rsidRPr="00D27C0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wymagania jakościowe określone w 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rozporządzeniu Ministra Gospodarki 9 października 2015 r. w sprawie wymagań jakościowych dla paliw ciekłych (Dz. U. z 2015 r., poz. 1680)  i  wymogi określone obowiązującą normą </w:t>
      </w:r>
      <w:r w:rsidRPr="00D27C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PN-EN 590+A1:2017-06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w ilości ok. 90.000 (słownie: dziewięćdziesiąt tysięcy) litrów. </w:t>
      </w:r>
    </w:p>
    <w:p w:rsidR="00700A51" w:rsidRDefault="00700A51" w:rsidP="00700A5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przewiduje możliwość zamówienia uzupełniającego, na podstawie aneksu                  do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w ilości nie wyższej niż 20% zamówienia podstawowego, o którym mowa w ust.1. </w:t>
      </w:r>
    </w:p>
    <w:p w:rsidR="00700A51" w:rsidRDefault="00700A51" w:rsidP="00700A5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9F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Umowa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niniejsza zostaje zawarta na okres 12 miesięcy licząc od dnia 01.01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2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r.</w:t>
      </w:r>
      <w:r w:rsidRPr="001A49F7">
        <w:rPr>
          <w:rFonts w:ascii="Times New Roman" w:hAnsi="Times New Roman" w:cs="Times New Roman"/>
          <w:iCs/>
          <w:color w:val="FF0000"/>
          <w:sz w:val="24"/>
          <w:szCs w:val="24"/>
          <w:lang w:eastAsia="ar-SA"/>
        </w:rPr>
        <w:t xml:space="preserve"> 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>i trwać będzie do czasu wyczerpania wskazanej  iloś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E85A2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7" type="#_x0000_t202" style="position:absolute;left:0;text-align:left;margin-left:100.3pt;margin-top:90.65pt;width:2in;height:2in;rotation:-3102833fd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E85A2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>ci, nie później jednak niż do dnia 31.12 202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2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r.</w:t>
      </w:r>
    </w:p>
    <w:p w:rsidR="00700A51" w:rsidRPr="001A49F7" w:rsidRDefault="00700A51" w:rsidP="00700A5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9F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Wykonawca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zobowiązuje się dostarczać </w:t>
      </w:r>
      <w:r w:rsidRPr="001A49F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Zamawiającemu</w:t>
      </w:r>
      <w:r w:rsidRPr="001A49F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olej napędowy o jakości zgodnej z obowiązującą normą i wymaganiami jakościowymi określonymi w rozporządzeniu, o których mowa  ust. 1. 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Osobą upoważnioną ze strony </w:t>
      </w:r>
      <w:r w:rsidRPr="006B0953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do składania </w:t>
      </w:r>
      <w:proofErr w:type="spellStart"/>
      <w:r w:rsidRPr="00D27C03">
        <w:rPr>
          <w:rFonts w:ascii="Times New Roman" w:eastAsia="Calibri" w:hAnsi="Times New Roman" w:cs="Times New Roman"/>
          <w:sz w:val="24"/>
          <w:szCs w:val="24"/>
        </w:rPr>
        <w:t>zapotrzebowań</w:t>
      </w:r>
      <w:proofErr w:type="spellEnd"/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na dostarczane paliwo, jest Pan(i)......................................fax.............................................................................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>tel. ........................................................, e-mail……….…………………………………………….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Osobą upoważnioną ze strony </w:t>
      </w:r>
      <w:r w:rsidRPr="006B0953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do przyjmowania </w:t>
      </w:r>
      <w:proofErr w:type="spellStart"/>
      <w:r w:rsidRPr="00D27C03">
        <w:rPr>
          <w:rFonts w:ascii="Times New Roman" w:eastAsia="Calibri" w:hAnsi="Times New Roman" w:cs="Times New Roman"/>
          <w:sz w:val="24"/>
          <w:szCs w:val="24"/>
        </w:rPr>
        <w:t>zapotrzebowań</w:t>
      </w:r>
      <w:proofErr w:type="spellEnd"/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na dostarczany olej napędowy i do potwierdzania ich realizacji ze strony </w:t>
      </w:r>
      <w:r w:rsidRPr="006B0953">
        <w:rPr>
          <w:rFonts w:ascii="Times New Roman" w:eastAsia="Calibri" w:hAnsi="Times New Roman" w:cs="Times New Roman"/>
          <w:b/>
          <w:sz w:val="24"/>
          <w:szCs w:val="24"/>
        </w:rPr>
        <w:t>Wykonawcy</w:t>
      </w:r>
      <w:r w:rsidRPr="00D27C03">
        <w:rPr>
          <w:rFonts w:ascii="Times New Roman" w:eastAsia="Calibri" w:hAnsi="Times New Roman" w:cs="Times New Roman"/>
          <w:sz w:val="24"/>
          <w:szCs w:val="24"/>
        </w:rPr>
        <w:t xml:space="preserve"> jest Pan(i) ........................., fax. .................................................... tel. .................................., 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>e-mail……….…………………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1A49F7" w:rsidRDefault="00700A51" w:rsidP="00700A5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Pr="001A49F7">
        <w:rPr>
          <w:rFonts w:ascii="Times New Roman" w:hAnsi="Times New Roman" w:cs="Times New Roman"/>
          <w:b/>
          <w:sz w:val="24"/>
          <w:szCs w:val="24"/>
          <w:lang w:eastAsia="ar-SA"/>
        </w:rPr>
        <w:t>§ 2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 dostarczania oleju napędowego zgodnie z: </w:t>
      </w:r>
    </w:p>
    <w:p w:rsidR="00700A51" w:rsidRDefault="00700A51" w:rsidP="00700A51">
      <w:pPr>
        <w:pStyle w:val="Bezodstpw"/>
        <w:numPr>
          <w:ilvl w:val="1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9F7">
        <w:rPr>
          <w:rFonts w:ascii="Times New Roman" w:hAnsi="Times New Roman" w:cs="Times New Roman"/>
          <w:sz w:val="24"/>
          <w:szCs w:val="24"/>
          <w:lang w:eastAsia="ar-SA"/>
        </w:rPr>
        <w:t>ustawą z dnia 25 sierpnia 2006 r. o systemie monitorowania i kontrolowania jakości paliw (</w:t>
      </w:r>
      <w:proofErr w:type="spellStart"/>
      <w:r w:rsidRPr="001A49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t.j</w:t>
      </w:r>
      <w:proofErr w:type="spellEnd"/>
      <w:r w:rsidRPr="001A49F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Dz. U. 2019 r., poz. 660 ze zm.</w:t>
      </w:r>
      <w:r w:rsidRPr="001A49F7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</w:p>
    <w:p w:rsidR="00700A51" w:rsidRDefault="00700A51" w:rsidP="00700A51">
      <w:pPr>
        <w:pStyle w:val="Bezodstpw"/>
        <w:numPr>
          <w:ilvl w:val="1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rozporządzeniem Ministra Gospodarki z dnia 21 września 2007 roku w sprawie sposobu monitorowania jakości paliw ciekłych, biopaliw ciekłych, a także wzorów raportów dotyczących tych paliw oraz gazu skroplonego (LPG) i sprężonego gazu ziemnego (CNG) (Dz. U 2007, nr 189 poz. 1354); </w:t>
      </w:r>
    </w:p>
    <w:p w:rsidR="00700A51" w:rsidRPr="006B0953" w:rsidRDefault="00700A51" w:rsidP="00700A51">
      <w:pPr>
        <w:pStyle w:val="Bezodstpw"/>
        <w:numPr>
          <w:ilvl w:val="1"/>
          <w:numId w:val="3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innymi powszechnie obowiązującymi przepisami.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6B0953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§ 3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Miejscem dostarczenia przedmiotu umowy jest siedziba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, znajdująca się w Łańcuckim Zakładzie Komunalnym Sp. z o.o. 37-100 Łańcut, ul. Traugutta 20.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Sprzedaż oleju napędowego  realizowana będzie sukcesywnie na podstawie zamówień cząstkowych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w formie faksu wysłanego na numer…………………. lub pocztą elektroniczną na adres………………………… lub telefonicznie pod numerem…………………………………. 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 dostawy oleju napędowego do stacji paliw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w terminie 48 godzin od momentu złożenia przez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zamówienia cząstkowego. 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Ilość dostarczanego oleju napędowego w jednym transporcie ustalana będzie każdorazowo przez upoważnionego przedstawiciela </w:t>
      </w:r>
      <w:r w:rsidRPr="006B095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bookmarkStart w:id="0" w:name="_Hlk25151770"/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iCs/>
          <w:sz w:val="24"/>
          <w:szCs w:val="24"/>
          <w:lang w:eastAsia="ar-SA"/>
        </w:rPr>
        <w:t>Dostawy miesięczne oleju napędowego wynosić będą ok. 8 000 litrów, średnia wielkość jednorazowej dostawy wynosić będzie ok. od 3 000 -</w:t>
      </w:r>
      <w:r w:rsidR="0050735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B0953">
        <w:rPr>
          <w:rFonts w:ascii="Times New Roman" w:hAnsi="Times New Roman" w:cs="Times New Roman"/>
          <w:iCs/>
          <w:sz w:val="24"/>
          <w:szCs w:val="24"/>
          <w:lang w:eastAsia="ar-SA"/>
        </w:rPr>
        <w:t>4 000 litrów, ale nie będzie ona  większa niż 5 000 litrów, średnio co 7 - 10 dni.</w:t>
      </w:r>
      <w:bookmarkEnd w:id="0"/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Dostawy, o których mowa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E85A2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8" type="#_x0000_t202" style="position:absolute;left:0;text-align:left;margin-left:100.3pt;margin-top:90.65pt;width:2in;height:2in;rotation:-3102833fd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E85A2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w ust. 2 realizowane będą od poniedziałku do piątku, w godzinach od 7.00 do 14.00 chyba, że </w:t>
      </w: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wyraźnie wskaże  inny dzień tygodnia na dokonanie dostawy.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dostarczyć olej napędowy  własnym transportem, na własny koszt i ryzyko. 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do: </w:t>
      </w:r>
    </w:p>
    <w:p w:rsidR="00700A51" w:rsidRDefault="00700A51" w:rsidP="00700A51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dostarczania oleju napędowego autocysternami oplombowanymi lub cysternami wyposażonymi w elektroniczny układ wydawania i zabezpieczonymi oraz oznaczonymi zgodnie z wymogami prawa,</w:t>
      </w:r>
    </w:p>
    <w:p w:rsidR="00700A51" w:rsidRDefault="00700A51" w:rsidP="00700A51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dostarczania paliwa wyłącznie z bieżącej produkcji z gwarancją jego jakości – trwałości na okres co najmniej 6-ciu miesięcy,</w:t>
      </w:r>
    </w:p>
    <w:p w:rsidR="00700A51" w:rsidRDefault="00700A51" w:rsidP="00700A51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dostarczenia w dniu  dostawy oryginału świadectwa jakości wystawionego przez akredytowane laboratorium (lub potwierdzonej przez siebie kopii) do każdej dostawy, odpowiadającego ilości dostarczanego paliwa,</w:t>
      </w:r>
    </w:p>
    <w:p w:rsidR="00700A51" w:rsidRDefault="00700A51" w:rsidP="00700A51">
      <w:pPr>
        <w:pStyle w:val="Bezodstpw"/>
        <w:numPr>
          <w:ilvl w:val="1"/>
          <w:numId w:val="3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dostarczenia do pierwszej dostawy karty charakterystyki substancji niebezpiecznej i preparatu niebezpiecznego zgodnie z ustawą z dnia 25.02.2011 roku o substancjach chemicznych i ich mieszaninach (Dz. U 2019, poz. 1225 </w:t>
      </w:r>
      <w:proofErr w:type="spellStart"/>
      <w:r w:rsidRPr="006B0953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.). </w:t>
      </w:r>
    </w:p>
    <w:p w:rsidR="00700A51" w:rsidRDefault="00700A51" w:rsidP="00700A51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Podstawą przyjęcia ilościowego dostaw będzie pomiar paliwa za pomocą zalegalizowanych urządzeń pomiarowych. Ilość nie będzie kompensowana do temperatury referencyjnej 15 stopni C.</w:t>
      </w:r>
    </w:p>
    <w:p w:rsidR="00700A51" w:rsidRPr="006B0953" w:rsidRDefault="00700A51" w:rsidP="00700A51">
      <w:pPr>
        <w:pStyle w:val="Bezodstpw"/>
        <w:numPr>
          <w:ilvl w:val="0"/>
          <w:numId w:val="3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Dowodem dostawy będzie dokument WZ wystawiony przez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, w którym zostanie wpisana przez pracownika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rzeczywista ilość paliwa przyjęta do zbiorników oraz protokół dostawy do umowy sporządzony przez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i podpisany przez kierowcę autocysterny oraz upoważnionego pracownika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. Wpisana i potwierdzona przez upoważnionych pracowników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ilość przyjętego oleju napędowego stanowić będzie podstawę wystawienia faktury VAT.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b/>
          <w:sz w:val="24"/>
          <w:szCs w:val="24"/>
          <w:lang w:eastAsia="ar-SA"/>
        </w:rPr>
        <w:t>§ 4</w:t>
      </w:r>
    </w:p>
    <w:p w:rsidR="00700A51" w:rsidRPr="006B0953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0953">
        <w:rPr>
          <w:rFonts w:ascii="Times New Roman" w:hAnsi="Times New Roman" w:cs="Times New Roman"/>
          <w:sz w:val="24"/>
          <w:szCs w:val="24"/>
          <w:lang w:eastAsia="ar-SA"/>
        </w:rPr>
        <w:t>Parametry dostarczonego oleju napędowego muszą być zgodne z parametrami zapisanymi w świadectwie jakości dostarczonym wraz z dostawą oleju napędowego oraz obowiązującymi w tym zakresie przepisami.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6B0953">
        <w:rPr>
          <w:rFonts w:ascii="Times New Roman" w:hAnsi="Times New Roman" w:cs="Times New Roman"/>
          <w:sz w:val="24"/>
          <w:szCs w:val="24"/>
          <w:lang w:eastAsia="ar-SA"/>
        </w:rPr>
        <w:t xml:space="preserve"> zastrzega sobie prawo: </w:t>
      </w:r>
    </w:p>
    <w:p w:rsidR="00700A51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dokonania analizy dostarczanego oleju napędowego w laboratorium posiadającym uprawnienia do dokonywania takich analiz, </w:t>
      </w:r>
    </w:p>
    <w:p w:rsidR="00700A51" w:rsidRPr="007876A2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sprawdzenia w obecności kierowcy autocysterny zgodności dostarczanego oleju napędowego z załączonym świadectwem jakości, a w szczególności ciężaru właściwego, 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przypadku stwierdzenia znacznych odchyleń od parametrów wymienionych w świadectwie jakości oleju napędowego, a badaną próbką,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obciąży kosztami analizy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i jednocześnie naliczy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karę w wysokości równej 10% wartości brutto ostatniej dostawy.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W przypadku stwierdzenia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E85A2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9" type="#_x0000_t202" style="position:absolute;left:0;text-align:left;margin-left:100.3pt;margin-top:90.65pt;width:2in;height:2in;rotation:-3102833fd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E85A2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w badanej próbce oleju napędowego zawartości siarki przekraczającej dopuszczalną wielkość określoną w przepisach wyszczególnionych w paragrafach  1 i 2 ,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  zobowiązany będzie do pokrycia wszelkich szkód, tak u kupującego, jak i u jego kontrahentów, a w szczególności:</w:t>
      </w:r>
    </w:p>
    <w:p w:rsidR="00700A51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kosztów wymiany części, zgodnie z kosztami ich zakupu przez kupującego,</w:t>
      </w:r>
    </w:p>
    <w:p w:rsidR="00700A51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kosztów robocizny (roboczogodziny), zgodnie z obowiązującą u Zamawiającego kalkulacją kosztów roboczogodziny,</w:t>
      </w:r>
    </w:p>
    <w:p w:rsidR="00700A51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kosztów utraconych wpływów, jeżeli na skutek awarii, kupujący nie będzie mógł obsłużyć kursów rozkładowych, </w:t>
      </w:r>
    </w:p>
    <w:p w:rsidR="00700A51" w:rsidRPr="007876A2" w:rsidRDefault="00700A51" w:rsidP="00700A51">
      <w:pPr>
        <w:pStyle w:val="Bezodstpw"/>
        <w:numPr>
          <w:ilvl w:val="1"/>
          <w:numId w:val="3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zapłaty kary umownej w wysokości 25% wartości brutto ostatniej dostawy. Koszty i kary wymienione w ust. 4 naliczone zostaną łącznie. 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Z tytułu nie dotrzymania terminu dostawy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nalicza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karę umowną w wysokości równowartości 100 litrów oleju napędowego według ceny brutto z ostatniej dostawy za każdy dzień opóźnienia w dostawie lub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pokryje różnicę ceny zakupu oleju napędowego przez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u innego dostawcy oleju napędowego. Wybór należy do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Niezależnie od kar umownych stronom przysługuje prawo dochodzenia odszkodowania na zasadach ogólnych.</w:t>
      </w:r>
    </w:p>
    <w:p w:rsidR="00700A51" w:rsidRDefault="00700A51" w:rsidP="00700A51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Zamawiającemu</w: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 przysługuje prawo potrącenia naliczonych kar umownych z wynagrodzenia przysługującego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, na co </w:t>
      </w: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7876A2">
        <w:rPr>
          <w:rFonts w:ascii="Times New Roman" w:hAnsi="Times New Roman" w:cs="Times New Roman"/>
          <w:sz w:val="24"/>
          <w:szCs w:val="24"/>
          <w:lang w:eastAsia="ar-SA"/>
        </w:rPr>
        <w:t xml:space="preserve"> wyraża zgodę.</w:t>
      </w:r>
    </w:p>
    <w:p w:rsidR="00700A51" w:rsidRPr="007876A2" w:rsidRDefault="00700A51" w:rsidP="00700A51">
      <w:pPr>
        <w:pStyle w:val="Bezodstpw"/>
        <w:numPr>
          <w:ilvl w:val="0"/>
          <w:numId w:val="37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Analizie laboratoryjnej/ badaniom, o których mowa w §4 ust. 2 pkt. 2.1 i w § 4 ust. 3 i 4 poddawane będą próbki oleju napędowego pobrane z autocysterny Wykonawcy zgodnie z normą PN-EN ISO 3170 (Ciekłe przetwory naftowe – Ręczne pobieranie próbek).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7876A2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§ 5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zapłaci </w:t>
      </w:r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za 1 litr paliwa wynagrodzenie w wysokości :</w:t>
      </w:r>
    </w:p>
    <w:p w:rsidR="00700A51" w:rsidRDefault="00700A51" w:rsidP="00700A5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76A2">
        <w:rPr>
          <w:rFonts w:ascii="Times New Roman" w:hAnsi="Times New Roman" w:cs="Times New Roman"/>
          <w:sz w:val="24"/>
          <w:szCs w:val="24"/>
          <w:lang w:eastAsia="ar-SA"/>
        </w:rPr>
        <w:t>oleju napędowego ON -.........zł netto + Vat ....% .......zł., razem brutto ...................zł,</w:t>
      </w:r>
    </w:p>
    <w:p w:rsidR="00700A51" w:rsidRDefault="00700A51" w:rsidP="00700A5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Upust </w:t>
      </w:r>
      <w:bookmarkStart w:id="1" w:name="_Hlk25150717"/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za przedmiot zamówienia pozostaje niezmienny w okresie trwania      umowy i wynosi ............. zł netto/ litr paliwa.</w:t>
      </w:r>
      <w:bookmarkEnd w:id="1"/>
    </w:p>
    <w:p w:rsidR="00700A51" w:rsidRPr="00D27C03" w:rsidRDefault="00700A51" w:rsidP="00700A51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Marża </w:t>
      </w:r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za przedmiot zamówienia pozostaje niezmienny w okresie trwania      umowy i wynosi ............. zł netto/ litr paliwa.</w:t>
      </w:r>
    </w:p>
    <w:p w:rsidR="00700A51" w:rsidRPr="00D27C03" w:rsidRDefault="00700A51" w:rsidP="00700A5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Łączne wynagrodzenie brutto należne </w:t>
      </w:r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od </w:t>
      </w:r>
      <w:r w:rsidRPr="000F22D3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 tytułu realizacji przedmiotu umowy nie może przekroczyć kwoty wskazanej w ofercie dla wartości brutto całego zamówienia, </w:t>
      </w:r>
      <w:proofErr w:type="spellStart"/>
      <w:r w:rsidRPr="00D27C03">
        <w:rPr>
          <w:rFonts w:ascii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D27C03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00A51" w:rsidRPr="00D27C03" w:rsidRDefault="00700A51" w:rsidP="00700A5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eastAsia="Calibri" w:hAnsi="Times New Roman" w:cs="Times New Roman"/>
          <w:sz w:val="24"/>
          <w:szCs w:val="24"/>
        </w:rPr>
        <w:t>Cena oleju napędowego określona w ust. 1 zawiera wszelkie koszty związane z transportem, rozładunkiem i ubezpieczeniem oraz wszystkie należne podatki i opłaty zgodnie z obowiązującymi przepisami prawa.</w:t>
      </w:r>
    </w:p>
    <w:p w:rsidR="00700A51" w:rsidRPr="00D27C03" w:rsidRDefault="00700A51" w:rsidP="00700A5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przypadku ustawowej zmiany </w:t>
      </w:r>
      <w:r w:rsidRPr="00D27C03">
        <w:rPr>
          <w:rFonts w:ascii="Times New Roman" w:hAnsi="Times New Roman" w:cs="Times New Roman"/>
          <w:sz w:val="24"/>
          <w:szCs w:val="24"/>
          <w:lang w:eastAsia="pl-PL"/>
        </w:rPr>
        <w:t>stawki podatku od towarów i usług (VAT),</w:t>
      </w:r>
      <w:r w:rsidRPr="00D27C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A7A4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Wykonawca</w:t>
      </w:r>
      <w:r w:rsidRPr="00D27C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zobowiązany będzie do naliczania podatku VAT zgodnie z przepisami obowiązującymi w dniu dokonania dostawy przedmiotu umowy do </w:t>
      </w:r>
      <w:r w:rsidRPr="001A7A49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Zamawiającego</w:t>
      </w:r>
      <w:r w:rsidRPr="00D27C03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0B0" w:rsidRDefault="00DE20B0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E20B0" w:rsidRDefault="00DE20B0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§ 6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>Zapłata za każdą dostawę oleju napę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E85A2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30" type="#_x0000_t202" style="position:absolute;left:0;text-align:left;margin-left:100.3pt;margin-top:90.65pt;width:2in;height:2in;rotation:-3102833fd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E85A2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dowego, o której mow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w § 3 ust. 2. nastąpi w ciągu 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………. dni od dnia doręczenia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Zamawiającemu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wystawionej przez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faktury VAT, przelewem na konto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: z zastrzeżeniem zawartym w § 8 umowy. Za datę płatności przyjmuje się datę obciążenia rachunku bankowego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00A51" w:rsidRPr="00D27C03" w:rsidRDefault="00700A51" w:rsidP="00700A5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przypadku opóźnienia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 zapłacie wynagrodzenia,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ma prawo żądać z tego tytułu odsetek ustawowych, liczonych od zaległej kwoty.</w:t>
      </w:r>
    </w:p>
    <w:p w:rsidR="00700A51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§ 7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Reklamacje ilościowe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jest zobowiązany złożyć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telefonicznie lub za pomocą poczty elektronicznej na adres e mail :………………………….… i potwierdzić to pisemnie w terminie 7 dni od ich ujawnienia, które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zobowiązany jest rozpatrzyć  w terminie 14 dni od dnia doręczenia reklamacji.</w:t>
      </w:r>
    </w:p>
    <w:p w:rsidR="00DE20B0" w:rsidRDefault="00DE20B0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§ 8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przypadku braku dostarczenia świadectwa jakości w terminie, o którym mowa w § 3 ust.8. pkt. 8.3.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ma prawo odmówić przyjęcia dostawy.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§ 9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Strony uzgadniają, że w razie wystąpienia istotnej zmiany okoliczności powodującej, że wykonanie umowy nie leży w interesie publicznym, czego nie można było przewidzieć w chwili zawarcia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lub dalsze wykonywanie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może zagrozić istotnemu interesowi bezpieczeństwa państwa lub bezpieczeństwu publicznemu,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może odstąpić od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 terminie 30 dni od powzięcia wiadomości o powyższych okolicznościach.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może żądać jedynie wynagrodzenia należnego mu z tytułu wykonanej części umowy. Odstąpienie wymagane jest dla swej ważności w formie pisemnej.</w:t>
      </w:r>
    </w:p>
    <w:p w:rsidR="00700A51" w:rsidRDefault="00700A51" w:rsidP="00700A51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dopuszcza możliwość rozwiązania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przed upływem terminu jej obowiązywania, w sytuacji niewykonania lub nienależytego wykonywania dostawy przez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Wykonawcę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, po uprzednim wezwaniu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przez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do należytej realizacji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. W przypadku rozwiązania umowy przez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z przyczyn leżących po stronie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 zapłaty na rzecz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kary umownej w wysokości </w:t>
      </w:r>
      <w:r w:rsidR="0027258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2725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>000 zł. (</w:t>
      </w:r>
      <w:r w:rsidR="00272585">
        <w:rPr>
          <w:rFonts w:ascii="Times New Roman" w:hAnsi="Times New Roman" w:cs="Times New Roman"/>
          <w:sz w:val="24"/>
          <w:szCs w:val="24"/>
          <w:lang w:eastAsia="ar-SA"/>
        </w:rPr>
        <w:t>piętnaście tysięcy złotych 00/100).</w:t>
      </w:r>
    </w:p>
    <w:p w:rsidR="00700A51" w:rsidRDefault="00700A51" w:rsidP="00700A51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upoważnia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do potrącenia naliczonych kar umownych z wynagrodzenia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, po uprzednim powiadomieniu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1A7A49">
        <w:rPr>
          <w:rFonts w:ascii="Times New Roman" w:hAnsi="Times New Roman" w:cs="Times New Roman"/>
          <w:sz w:val="24"/>
          <w:szCs w:val="24"/>
          <w:lang w:eastAsia="ar-SA"/>
        </w:rPr>
        <w:t xml:space="preserve"> o wysokości i sposobie naliczenia kar.</w:t>
      </w:r>
    </w:p>
    <w:p w:rsidR="00272585" w:rsidRPr="00272585" w:rsidRDefault="00272585" w:rsidP="00700A51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585">
        <w:rPr>
          <w:rFonts w:ascii="Times New Roman" w:hAnsi="Times New Roman"/>
          <w:sz w:val="24"/>
          <w:szCs w:val="24"/>
          <w:lang w:eastAsia="ar-SA"/>
        </w:rPr>
        <w:lastRenderedPageBreak/>
        <w:t>Zamawiający zastrzega sobie prawo dochodzenia odszkodowania na zasadach ogólnych Kodeksu Cywilnego w przypadku gdy wartość poniesionej szkody przewyższa wysokość kary umownej.</w:t>
      </w:r>
    </w:p>
    <w:p w:rsidR="00DE20B0" w:rsidRPr="001A7A49" w:rsidRDefault="00DE20B0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1A7A49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§ 10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przedstawiać będzie </w: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Zamawiając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E85A2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31" type="#_x0000_t202" style="position:absolute;left:0;text-align:left;margin-left:100.3pt;margin-top:90.65pt;width:2in;height:2in;rotation:-3102833fd;z-index:-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E85A2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1A7A49">
        <w:rPr>
          <w:rFonts w:ascii="Times New Roman" w:hAnsi="Times New Roman" w:cs="Times New Roman"/>
          <w:b/>
          <w:sz w:val="24"/>
          <w:szCs w:val="24"/>
          <w:lang w:eastAsia="ar-SA"/>
        </w:rPr>
        <w:t>emu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,  kwartalnie,  </w:t>
      </w:r>
      <w:r w:rsidRPr="00D27C0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aktualne zaświadczenia właściwego naczelnika Urzędu Skarbowego oraz właściwego  oddziału Zakładu Ubezpieczeń Społecznych lub Kasy Rolniczego Ubezpieczenia Społecznego potwierdzające odpowiednio, że </w:t>
      </w:r>
      <w:r w:rsidRPr="00F022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nie zalega z opłacaniem podatków, opłat  lub składek na ubezpieczenie zdrowotne lub społeczne, albo zaświadczenie, że uzyskał przewidziane prawem zwolnienie, odroczenie lub rozłożenie na raty zaległych płatności, lub wstrzymanie w całości wykonanie decyzji organu.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F02212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2212">
        <w:rPr>
          <w:rFonts w:ascii="Times New Roman" w:hAnsi="Times New Roman" w:cs="Times New Roman"/>
          <w:b/>
          <w:sz w:val="24"/>
          <w:szCs w:val="24"/>
          <w:lang w:eastAsia="ar-SA"/>
        </w:rPr>
        <w:t>§ 11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F0221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zgodnie z oświadczeniem zawartym w ofercie, zamówienie wykona:</w:t>
      </w:r>
    </w:p>
    <w:p w:rsidR="00700A51" w:rsidRPr="00F02212" w:rsidRDefault="00700A51" w:rsidP="00700A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2212">
        <w:rPr>
          <w:rFonts w:ascii="Times New Roman" w:hAnsi="Times New Roman" w:cs="Times New Roman"/>
          <w:bCs/>
          <w:sz w:val="24"/>
          <w:szCs w:val="24"/>
          <w:lang w:eastAsia="ar-SA"/>
        </w:rPr>
        <w:t>osobiście*,</w:t>
      </w:r>
    </w:p>
    <w:p w:rsidR="00700A51" w:rsidRDefault="00700A51" w:rsidP="00700A51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2212">
        <w:rPr>
          <w:rFonts w:ascii="Times New Roman" w:hAnsi="Times New Roman" w:cs="Times New Roman"/>
          <w:sz w:val="24"/>
          <w:szCs w:val="24"/>
          <w:lang w:eastAsia="ar-SA"/>
        </w:rPr>
        <w:t>przy udziale podwykonawców w następującym zakresie……………………….</w:t>
      </w:r>
    </w:p>
    <w:p w:rsidR="00700A51" w:rsidRPr="00F02212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F02212">
        <w:rPr>
          <w:rFonts w:ascii="Times New Roman" w:hAnsi="Times New Roman" w:cs="Times New Roman"/>
          <w:sz w:val="24"/>
          <w:szCs w:val="24"/>
          <w:lang w:eastAsia="ar-SA"/>
        </w:rPr>
        <w:t xml:space="preserve"> odpowiada za działania i zaniechania podwykonawców jak za swoje własne.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Wszelkie rozliczenia finansowe  wynikające z umowy podwykonawczej realizuje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we własnym zakresie.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5279E7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2" w:name="_Hlk25229258"/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§ 12</w:t>
      </w:r>
    </w:p>
    <w:bookmarkEnd w:id="2"/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Wykonawca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wniósł zabezpieczenie należytego wykonania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 wysokości ………………zł, tj.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% wynagrodzenia, w formie…………………………………….</w:t>
      </w:r>
    </w:p>
    <w:p w:rsidR="00700A51" w:rsidRDefault="00700A51" w:rsidP="00700A51">
      <w:pPr>
        <w:pStyle w:val="Bezodstpw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sz w:val="24"/>
          <w:szCs w:val="24"/>
          <w:lang w:eastAsia="ar-SA"/>
        </w:rPr>
        <w:t>Zwrot (zwolnienie) zabezpieczenia należytego wykonania umowy zostanie dokonany w sposób następujący:</w:t>
      </w:r>
    </w:p>
    <w:p w:rsidR="00700A51" w:rsidRPr="005279E7" w:rsidRDefault="00700A51" w:rsidP="00700A51">
      <w:pPr>
        <w:pStyle w:val="Bezodstpw"/>
        <w:numPr>
          <w:ilvl w:val="1"/>
          <w:numId w:val="4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100% kwoty – </w:t>
      </w: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w terminie 30 dni od dnia wykonania zamówienia i uznania przez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 za należycie wykonane.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5279E7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§ 13</w:t>
      </w: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Pod rygorem nieważności, zmiany postanowień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wymagają formy pisemnej w postaci aneksu.  Zmiana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na wniosek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wymaga wykazania okoliczności uprawniających do dokonania </w:t>
      </w:r>
      <w:r>
        <w:rPr>
          <w:rFonts w:ascii="Times New Roman" w:hAnsi="Times New Roman" w:cs="Times New Roman"/>
          <w:sz w:val="24"/>
          <w:szCs w:val="24"/>
          <w:lang w:eastAsia="ar-SA"/>
        </w:rPr>
        <w:t>tej zmiany.</w:t>
      </w:r>
    </w:p>
    <w:p w:rsidR="00700A51" w:rsidRPr="005279E7" w:rsidRDefault="00700A51" w:rsidP="00700A51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Cesja praw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 wynikających z umowy wymaga zgody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5279E7">
        <w:rPr>
          <w:rFonts w:ascii="Times New Roman" w:hAnsi="Times New Roman" w:cs="Times New Roman"/>
          <w:sz w:val="24"/>
          <w:szCs w:val="24"/>
          <w:lang w:eastAsia="ar-SA"/>
        </w:rPr>
        <w:t xml:space="preserve"> na piśmie pod rygorem nieważności.</w:t>
      </w:r>
    </w:p>
    <w:p w:rsidR="00700A51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2585" w:rsidRDefault="00272585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2585" w:rsidRDefault="00272585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2585" w:rsidRDefault="00272585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2585" w:rsidRPr="00D27C03" w:rsidRDefault="00272585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§ 14</w:t>
      </w:r>
    </w:p>
    <w:p w:rsidR="00272585" w:rsidRPr="005279E7" w:rsidRDefault="00272585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Pod rygorem nieważności, zmiany postanowień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wymagają formy pisemnej w postaci aneksu.  Zmiana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na wniosek </w:t>
      </w:r>
      <w:r w:rsidRPr="005279E7">
        <w:rPr>
          <w:rFonts w:ascii="Times New Roman" w:hAnsi="Times New Roman" w:cs="Times New Roman"/>
          <w:b/>
          <w:sz w:val="24"/>
          <w:szCs w:val="24"/>
          <w:lang w:eastAsia="ar-SA"/>
        </w:rPr>
        <w:t>Wykonawcy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wymaga wykazania okoliczności uprawniających do dokonania tej zmiany.</w:t>
      </w:r>
    </w:p>
    <w:p w:rsidR="00DE20B0" w:rsidRDefault="00DE20B0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3" w:name="_Hlk25227941"/>
    </w:p>
    <w:p w:rsidR="00700A51" w:rsidRPr="00B8757E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§ 15</w:t>
      </w:r>
    </w:p>
    <w:bookmarkEnd w:id="3"/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Wszelkie spory mogące wynikać na tle niniejszej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F356BF" wp14:editId="6753C071">
                <wp:simplePos x="0" y="0"/>
                <wp:positionH relativeFrom="column">
                  <wp:posOffset>1273810</wp:posOffset>
                </wp:positionH>
                <wp:positionV relativeFrom="paragraph">
                  <wp:posOffset>1151255</wp:posOffset>
                </wp:positionV>
                <wp:extent cx="1828800" cy="1828800"/>
                <wp:effectExtent l="1298575" t="396875" r="1367155" b="39560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45A" w:rsidRPr="00F94033" w:rsidRDefault="00A1745A" w:rsidP="00700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E85A2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32" type="#_x0000_t202" style="position:absolute;left:0;text-align:left;margin-left:100.3pt;margin-top:90.65pt;width:2in;height:2in;rotation:-3102833fd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" filled="f" stroked="f">
                <v:textbox style="mso-fit-shape-to-text:t">
                  <w:txbxContent>
                    <w:p w:rsidR="00A1745A" w:rsidRPr="00F94033" w:rsidRDefault="00A1745A" w:rsidP="00700A5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E85A2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umowy strony zobowiązują się rozstrzygać polubownie, a w przypadku braku polubownego rozwiązania, poddają rozstrzygnięciu Sądowi właściwemu dla siedziby </w:t>
      </w: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Zamawiającego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B8757E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§ 16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 sprawach nieuregulowanych w niniejszej umowie mają zastosowanie powszechnie obowiązujące przepisy Kodeksu cywilnego i inne powszechnie obowiązujące przepisy.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B8757E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§ 17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9C1257" w:rsidP="00700A5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r w:rsidR="00700A51"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WZ</w:t>
      </w:r>
      <w:r w:rsidR="00700A51"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oraz </w:t>
      </w:r>
      <w:r w:rsidR="00700A51"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oferta Wykonawcy</w:t>
      </w:r>
      <w:r w:rsidR="00700A51"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stanowią integralną część </w:t>
      </w:r>
      <w:r w:rsidR="00700A51"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Umowy</w:t>
      </w:r>
      <w:r w:rsidR="00700A51"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700A51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00A51" w:rsidRPr="00B8757E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§ 18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8757E">
        <w:rPr>
          <w:rFonts w:ascii="Times New Roman" w:hAnsi="Times New Roman" w:cs="Times New Roman"/>
          <w:b/>
          <w:sz w:val="24"/>
          <w:szCs w:val="24"/>
          <w:lang w:eastAsia="ar-SA"/>
        </w:rPr>
        <w:t>Umowę</w:t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 niniejszą sporządzono w dwóch jednobrzmiących egzemplarzach po jednej dla każdej ze stron.</w:t>
      </w: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A51" w:rsidRPr="00D27C03" w:rsidRDefault="00700A51" w:rsidP="00700A5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03">
        <w:rPr>
          <w:rFonts w:ascii="Times New Roman" w:hAnsi="Times New Roman" w:cs="Times New Roman"/>
          <w:sz w:val="24"/>
          <w:szCs w:val="24"/>
          <w:lang w:eastAsia="ar-SA"/>
        </w:rPr>
        <w:t xml:space="preserve">Wykonawca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27C03">
        <w:rPr>
          <w:rFonts w:ascii="Times New Roman" w:hAnsi="Times New Roman" w:cs="Times New Roman"/>
          <w:sz w:val="24"/>
          <w:szCs w:val="24"/>
          <w:lang w:eastAsia="ar-SA"/>
        </w:rPr>
        <w:t>Zamawiający</w:t>
      </w:r>
      <w:bookmarkStart w:id="4" w:name="_GoBack"/>
      <w:bookmarkEnd w:id="4"/>
    </w:p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A51" w:rsidRDefault="00700A51" w:rsidP="00700A5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38A" w:rsidRPr="00407254" w:rsidRDefault="0061438A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60" w:rsidRDefault="00376F60" w:rsidP="00A1745A">
      <w:pPr>
        <w:spacing w:after="0" w:line="240" w:lineRule="auto"/>
      </w:pPr>
      <w:r>
        <w:separator/>
      </w:r>
    </w:p>
  </w:endnote>
  <w:endnote w:type="continuationSeparator" w:id="0">
    <w:p w:rsidR="00376F60" w:rsidRDefault="00376F60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60" w:rsidRDefault="00376F60" w:rsidP="00A1745A">
      <w:pPr>
        <w:spacing w:after="0" w:line="240" w:lineRule="auto"/>
      </w:pPr>
      <w:r>
        <w:separator/>
      </w:r>
    </w:p>
  </w:footnote>
  <w:footnote w:type="continuationSeparator" w:id="0">
    <w:p w:rsidR="00376F60" w:rsidRDefault="00376F60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0C2256"/>
    <w:rsid w:val="001136D1"/>
    <w:rsid w:val="00122731"/>
    <w:rsid w:val="001B0156"/>
    <w:rsid w:val="001C5326"/>
    <w:rsid w:val="00244B52"/>
    <w:rsid w:val="00262729"/>
    <w:rsid w:val="00272585"/>
    <w:rsid w:val="002A54E0"/>
    <w:rsid w:val="002C5651"/>
    <w:rsid w:val="003517F2"/>
    <w:rsid w:val="00376F60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85A23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B647-60B4-4DCF-B5B6-A483C242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4</cp:revision>
  <cp:lastPrinted>2021-11-25T10:39:00Z</cp:lastPrinted>
  <dcterms:created xsi:type="dcterms:W3CDTF">2021-11-26T07:18:00Z</dcterms:created>
  <dcterms:modified xsi:type="dcterms:W3CDTF">2021-12-13T07:27:00Z</dcterms:modified>
</cp:coreProperties>
</file>